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5BF5" w14:textId="77777777" w:rsidR="00CA451F" w:rsidRDefault="00000000">
      <w:pPr>
        <w:ind w:left="4254"/>
      </w:pPr>
      <w:r>
        <w:t xml:space="preserve"> </w:t>
      </w:r>
      <w:r>
        <w:rPr>
          <w:rFonts w:ascii="Calibri" w:hAnsi="Calibri" w:cs="Calibri"/>
          <w:sz w:val="22"/>
          <w:szCs w:val="22"/>
        </w:rPr>
        <w:t>Spett.le  C.U.C. c/o Comune di GIOIA DEI MARSI (AQ)</w:t>
      </w:r>
    </w:p>
    <w:tbl>
      <w:tblPr>
        <w:tblW w:w="9059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9"/>
      </w:tblGrid>
      <w:tr w:rsidR="00CA451F" w14:paraId="1F96FA62" w14:textId="77777777">
        <w:tc>
          <w:tcPr>
            <w:tcW w:w="9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E8A6A" w14:textId="77777777" w:rsidR="00CA451F" w:rsidRDefault="00000000">
            <w:pPr>
              <w:pStyle w:val="Standard"/>
              <w:spacing w:before="11" w:line="36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Oggetto: PROCEDURA APERTA TELEMATICA PER AFFIDAMENTO DEI LAVORI PER L'INTERVENTO "PROGETTO PER LA REALIZZAZIONE DI OPERE DI DIFESA PER LA MESSA IN SICUREZZA DELL'ABITATO”. PNRR  - </w:t>
            </w:r>
          </w:p>
          <w:p w14:paraId="72D0D820" w14:textId="77777777" w:rsidR="00CA451F" w:rsidRDefault="00000000">
            <w:pPr>
              <w:pStyle w:val="Standard"/>
              <w:spacing w:before="11" w:line="36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Intervento Finanziato dall’Unione europea – NextGenerationEU</w:t>
            </w:r>
          </w:p>
          <w:p w14:paraId="510038BD" w14:textId="77777777" w:rsidR="00CA451F" w:rsidRDefault="00000000">
            <w:pPr>
              <w:pStyle w:val="Paragrafoelenco"/>
              <w:numPr>
                <w:ilvl w:val="0"/>
                <w:numId w:val="2"/>
              </w:numPr>
              <w:suppressAutoHyphens w:val="0"/>
              <w:spacing w:after="160" w:line="256" w:lineRule="auto"/>
              <w:contextualSpacing/>
              <w:jc w:val="left"/>
              <w:textAlignment w:val="auto"/>
            </w:pPr>
            <w:r>
              <w:rPr>
                <w:rFonts w:ascii="Calibri" w:hAnsi="Calibri" w:cs="Calibri"/>
                <w:b/>
                <w:bCs/>
                <w:spacing w:val="1"/>
              </w:rPr>
              <w:t xml:space="preserve">CUP </w:t>
            </w:r>
            <w:r>
              <w:rPr>
                <w:sz w:val="22"/>
                <w:szCs w:val="22"/>
                <w:lang w:eastAsia="he-IL" w:bidi="he-IL"/>
              </w:rPr>
              <w:t>C24H20001000001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-  </w:t>
            </w:r>
            <w:r>
              <w:rPr>
                <w:rFonts w:ascii="Calibri" w:hAnsi="Calibri" w:cs="Calibri"/>
                <w:b/>
                <w:bCs/>
              </w:rPr>
              <w:t xml:space="preserve">CIG: </w:t>
            </w:r>
            <w:r>
              <w:rPr>
                <w:rFonts w:ascii="Calibri" w:hAnsi="Calibri" w:cs="Calibri"/>
              </w:rPr>
              <w:t>97033100BA</w:t>
            </w:r>
          </w:p>
          <w:p w14:paraId="108D80E8" w14:textId="77777777" w:rsidR="00CA451F" w:rsidRDefault="00CA451F">
            <w:pPr>
              <w:pStyle w:val="Standard"/>
              <w:spacing w:before="11"/>
            </w:pPr>
          </w:p>
        </w:tc>
      </w:tr>
    </w:tbl>
    <w:p w14:paraId="7E103A9E" w14:textId="77777777" w:rsidR="00CA451F" w:rsidRDefault="00000000">
      <w:pPr>
        <w:pStyle w:val="Standard"/>
        <w:pBdr>
          <w:top w:val="single" w:sz="4" w:space="0" w:color="00000A"/>
          <w:left w:val="single" w:sz="4" w:space="4" w:color="00000A"/>
          <w:bottom w:val="single" w:sz="4" w:space="31" w:color="00000A"/>
          <w:right w:val="single" w:sz="4" w:space="4" w:color="00000A"/>
        </w:pBdr>
        <w:spacing w:before="240"/>
        <w:ind w:left="5782" w:hanging="112"/>
        <w:jc w:val="center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Spazio per l’apposizione del contrassegno telematico</w:t>
      </w:r>
    </w:p>
    <w:p w14:paraId="4FA5C85E" w14:textId="77777777" w:rsidR="00CA451F" w:rsidRDefault="00000000">
      <w:pPr>
        <w:pStyle w:val="Standard"/>
        <w:ind w:left="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Il sottoscritto, </w:t>
      </w:r>
    </w:p>
    <w:p w14:paraId="2604997D" w14:textId="77777777" w:rsidR="00CA451F" w:rsidRDefault="00000000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COGNOME……………………………………………… NOME……………………….</w:t>
      </w:r>
    </w:p>
    <w:p w14:paraId="19811400" w14:textId="77777777" w:rsidR="00CA451F" w:rsidRDefault="00000000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nato a ………………………………………………….…… (………..) il …………………………………………..</w:t>
      </w:r>
    </w:p>
    <w:p w14:paraId="07E8F156" w14:textId="77777777" w:rsidR="00CA451F" w:rsidRDefault="00000000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Residente in ……………………………………… (………) in via ……………………………………… n………..</w:t>
      </w:r>
    </w:p>
    <w:p w14:paraId="0E7F1F9A" w14:textId="77777777" w:rsidR="00CA451F" w:rsidRDefault="00000000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C.F. …………………………………………………………. Tel,……………………………………</w:t>
      </w:r>
    </w:p>
    <w:p w14:paraId="3DEC02A1" w14:textId="77777777" w:rsidR="00CA451F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 QUALITÀ DI</w:t>
      </w:r>
    </w:p>
    <w:p w14:paraId="222DB05C" w14:textId="77777777" w:rsidR="00CA451F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□ Persona fisica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□ Procuratore speciale</w:t>
      </w:r>
    </w:p>
    <w:p w14:paraId="4DD3730B" w14:textId="77777777" w:rsidR="00CA451F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□ Legale rappresentante della Persona giuridica</w:t>
      </w:r>
    </w:p>
    <w:p w14:paraId="43F13A9F" w14:textId="77777777" w:rsidR="00CA451F" w:rsidRDefault="00000000">
      <w:pPr>
        <w:pStyle w:val="Standard"/>
      </w:pPr>
      <w:r>
        <w:rPr>
          <w:rFonts w:ascii="Calibri" w:hAnsi="Calibri" w:cs="Arial"/>
          <w:sz w:val="22"/>
          <w:szCs w:val="22"/>
        </w:rPr>
        <w:t>consapevole che le false dichiarazioni, la falsità degli atti e l’uso di atti falsi sono puniti ai sensi del codice penale (a</w:t>
      </w:r>
      <w:r>
        <w:rPr>
          <w:rFonts w:ascii="Calibri" w:hAnsi="Calibri" w:cs="Arial"/>
          <w:sz w:val="22"/>
          <w:szCs w:val="22"/>
          <w:u w:val="single" w:color="000000"/>
        </w:rPr>
        <w:t>rtt. 75 e 76 dpr 28.12.2000 n. 445</w:t>
      </w:r>
      <w:r>
        <w:rPr>
          <w:rFonts w:ascii="Calibri" w:hAnsi="Calibri" w:cs="Arial"/>
          <w:sz w:val="22"/>
          <w:szCs w:val="22"/>
        </w:rPr>
        <w:t xml:space="preserve">) </w:t>
      </w:r>
      <w:r>
        <w:rPr>
          <w:rFonts w:ascii="Calibri" w:hAnsi="Calibri" w:cs="Arial"/>
          <w:b/>
          <w:sz w:val="22"/>
          <w:szCs w:val="22"/>
        </w:rPr>
        <w:t>trasmette la presente dichiarazione, attestando ai sensi degli artt. 46 e 47 del DPR 28.12.2000 n. 445 quanto segue</w:t>
      </w:r>
      <w:r>
        <w:rPr>
          <w:rFonts w:ascii="Calibri" w:hAnsi="Calibri" w:cs="Arial"/>
          <w:sz w:val="22"/>
          <w:szCs w:val="22"/>
        </w:rPr>
        <w:t>:</w:t>
      </w:r>
    </w:p>
    <w:p w14:paraId="1862C67F" w14:textId="77777777" w:rsidR="00CA451F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DICHIARA</w:t>
      </w:r>
    </w:p>
    <w:p w14:paraId="2065BCB9" w14:textId="77777777" w:rsidR="00CA451F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rFonts w:ascii="Calibri" w:hAnsi="Calibri" w:cs="Arial"/>
          <w:sz w:val="22"/>
          <w:szCs w:val="22"/>
        </w:rPr>
        <w:t>□ che, a integrazione del documento, l’imposta di bollo è stata assolta in modo virtuale tramite apposizione del contrassegno telematico sul cartaceo trattenuto, in originale, presso il mittente, a disposizione degli organi di controllo. A tal proposito dichiara inoltre che la marca da bollo di euro 16,00 applicata ha IDENTIFICATIVO n. ……………………………..e data ………………………………</w:t>
      </w:r>
    </w:p>
    <w:p w14:paraId="7A05BCBA" w14:textId="77777777" w:rsidR="00CA451F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□ di essere a conoscenza che la C.U.C. ed il Comune di Lecce dei Marsi potranno effettuare controlli sulle pratiche presentate e pertanto si impegna a conservare il presente documento e a renderlo disponibile ai fini dei successivi controlli.</w:t>
      </w:r>
    </w:p>
    <w:p w14:paraId="49261C43" w14:textId="77777777" w:rsidR="00CA451F" w:rsidRDefault="00000000">
      <w:pPr>
        <w:pStyle w:val="Standard"/>
        <w:ind w:left="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Luogo e data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Firma digitale</w:t>
      </w:r>
    </w:p>
    <w:p w14:paraId="5617175F" w14:textId="77777777" w:rsidR="00CA451F" w:rsidRDefault="00000000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________________________</w:t>
      </w:r>
    </w:p>
    <w:p w14:paraId="4EE879F8" w14:textId="77777777" w:rsidR="00CA451F" w:rsidRDefault="00000000">
      <w:pPr>
        <w:pStyle w:val="Paragrafoelenco"/>
        <w:ind w:left="0" w:firstLine="0"/>
      </w:pPr>
      <w:r>
        <w:rPr>
          <w:rFonts w:ascii="Calibri" w:hAnsi="Calibri" w:cs="Arial"/>
          <w:i/>
          <w:iCs/>
          <w:sz w:val="22"/>
          <w:szCs w:val="22"/>
        </w:rPr>
        <w:t>Il presente modello, provvisto di contrassegno sostitutivo del bollo deve essere debitamente compilato e sottoscritto con firma digitale del dichiarante o del procuratore speciale ed allegato sulla Piattaforma.</w:t>
      </w:r>
    </w:p>
    <w:sectPr w:rsidR="00CA451F">
      <w:headerReference w:type="default" r:id="rId7"/>
      <w:footerReference w:type="default" r:id="rId8"/>
      <w:pgSz w:w="11906" w:h="16838"/>
      <w:pgMar w:top="1440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A576" w14:textId="77777777" w:rsidR="000E4EC2" w:rsidRDefault="000E4EC2">
      <w:pPr>
        <w:spacing w:after="0" w:line="240" w:lineRule="auto"/>
      </w:pPr>
      <w:r>
        <w:separator/>
      </w:r>
    </w:p>
  </w:endnote>
  <w:endnote w:type="continuationSeparator" w:id="0">
    <w:p w14:paraId="19CC9581" w14:textId="77777777" w:rsidR="000E4EC2" w:rsidRDefault="000E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Arial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C05B" w14:textId="77777777" w:rsidR="008000B3" w:rsidRDefault="00000000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A21F" w14:textId="77777777" w:rsidR="000E4EC2" w:rsidRDefault="000E4E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014E72" w14:textId="77777777" w:rsidR="000E4EC2" w:rsidRDefault="000E4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F84B" w14:textId="77777777" w:rsidR="008000B3" w:rsidRDefault="00000000">
    <w:pPr>
      <w:pStyle w:val="Intestazione"/>
      <w:ind w:left="0" w:firstLine="0"/>
      <w:rPr>
        <w:rFonts w:ascii="Calibri" w:hAnsi="Calibri" w:cs="Arial"/>
        <w:i/>
        <w:iCs/>
        <w:sz w:val="22"/>
        <w:szCs w:val="22"/>
      </w:rPr>
    </w:pPr>
  </w:p>
  <w:p w14:paraId="1D133289" w14:textId="77777777" w:rsidR="008000B3" w:rsidRDefault="00000000">
    <w:pPr>
      <w:pStyle w:val="Intestazione"/>
      <w:jc w:val="center"/>
    </w:pPr>
    <w:r>
      <w:rPr>
        <w:rFonts w:ascii="Calibri" w:hAnsi="Calibri" w:cs="Arial"/>
        <w:b/>
        <w:bCs/>
        <w:i/>
        <w:iCs/>
        <w:sz w:val="28"/>
        <w:szCs w:val="28"/>
      </w:rPr>
      <w:tab/>
    </w:r>
    <w:r>
      <w:rPr>
        <w:rFonts w:ascii="Calibri" w:hAnsi="Calibri" w:cs="Arial"/>
        <w:b/>
        <w:bCs/>
        <w:i/>
        <w:iCs/>
        <w:sz w:val="28"/>
        <w:szCs w:val="28"/>
      </w:rPr>
      <w:tab/>
    </w:r>
  </w:p>
  <w:p w14:paraId="04866AB8" w14:textId="77777777" w:rsidR="008000B3" w:rsidRDefault="00000000">
    <w:pPr>
      <w:pStyle w:val="Intestazione"/>
      <w:jc w:val="center"/>
      <w:rPr>
        <w:rFonts w:ascii="Calibri" w:hAnsi="Calibri"/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660B"/>
    <w:multiLevelType w:val="multilevel"/>
    <w:tmpl w:val="0C92AAC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F6958DF"/>
    <w:multiLevelType w:val="multilevel"/>
    <w:tmpl w:val="6C626844"/>
    <w:styleLink w:val="WWNum1"/>
    <w:lvl w:ilvl="0">
      <w:start w:val="1"/>
      <w:numFmt w:val="decimal"/>
      <w:lvlText w:val="%1)"/>
      <w:lvlJc w:val="left"/>
      <w:pPr>
        <w:ind w:left="377" w:hanging="360"/>
      </w:p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1.%2.%3."/>
      <w:lvlJc w:val="right"/>
      <w:pPr>
        <w:ind w:left="1817" w:hanging="180"/>
      </w:pPr>
    </w:lvl>
    <w:lvl w:ilvl="3">
      <w:start w:val="1"/>
      <w:numFmt w:val="decimal"/>
      <w:lvlText w:val="%1.%2.%3.%4."/>
      <w:lvlJc w:val="left"/>
      <w:pPr>
        <w:ind w:left="2537" w:hanging="360"/>
      </w:pPr>
    </w:lvl>
    <w:lvl w:ilvl="4">
      <w:start w:val="1"/>
      <w:numFmt w:val="lowerLetter"/>
      <w:lvlText w:val="%1.%2.%3.%4.%5."/>
      <w:lvlJc w:val="left"/>
      <w:pPr>
        <w:ind w:left="3257" w:hanging="360"/>
      </w:pPr>
    </w:lvl>
    <w:lvl w:ilvl="5">
      <w:start w:val="1"/>
      <w:numFmt w:val="lowerRoman"/>
      <w:lvlText w:val="%1.%2.%3.%4.%5.%6."/>
      <w:lvlJc w:val="right"/>
      <w:pPr>
        <w:ind w:left="3977" w:hanging="180"/>
      </w:pPr>
    </w:lvl>
    <w:lvl w:ilvl="6">
      <w:start w:val="1"/>
      <w:numFmt w:val="decimal"/>
      <w:lvlText w:val="%1.%2.%3.%4.%5.%6.%7."/>
      <w:lvlJc w:val="left"/>
      <w:pPr>
        <w:ind w:left="4697" w:hanging="360"/>
      </w:pPr>
    </w:lvl>
    <w:lvl w:ilvl="7">
      <w:start w:val="1"/>
      <w:numFmt w:val="lowerLetter"/>
      <w:lvlText w:val="%1.%2.%3.%4.%5.%6.%7.%8."/>
      <w:lvlJc w:val="left"/>
      <w:pPr>
        <w:ind w:left="5417" w:hanging="360"/>
      </w:pPr>
    </w:lvl>
    <w:lvl w:ilvl="8">
      <w:start w:val="1"/>
      <w:numFmt w:val="lowerRoman"/>
      <w:lvlText w:val="%1.%2.%3.%4.%5.%6.%7.%8.%9."/>
      <w:lvlJc w:val="right"/>
      <w:pPr>
        <w:ind w:left="6137" w:hanging="180"/>
      </w:pPr>
    </w:lvl>
  </w:abstractNum>
  <w:num w:numId="1" w16cid:durableId="681469064">
    <w:abstractNumId w:val="1"/>
  </w:num>
  <w:num w:numId="2" w16cid:durableId="79649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1F"/>
    <w:rsid w:val="000E4EC2"/>
    <w:rsid w:val="001824A3"/>
    <w:rsid w:val="00214E46"/>
    <w:rsid w:val="00930743"/>
    <w:rsid w:val="00CA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E6C0"/>
  <w15:docId w15:val="{29D394D3-50FC-4420-8162-93789B3C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95" w:line="240" w:lineRule="auto"/>
      <w:ind w:left="27" w:hanging="10"/>
      <w:jc w:val="both"/>
    </w:pPr>
    <w:rPr>
      <w:rFonts w:eastAsia="Times New Roman" w:cs="Times New Roman"/>
      <w:color w:val="000000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aragrafo">
    <w:name w:val="Paragrafo"/>
    <w:basedOn w:val="Standard"/>
    <w:pPr>
      <w:widowControl w:val="0"/>
      <w:spacing w:after="0"/>
    </w:pPr>
    <w:rPr>
      <w:b/>
      <w:color w:val="44546A"/>
      <w:lang w:val="en-US"/>
    </w:rPr>
  </w:style>
  <w:style w:type="paragraph" w:styleId="Intestazione">
    <w:name w:val="header"/>
    <w:basedOn w:val="Standard"/>
    <w:pPr>
      <w:suppressLineNumbers/>
      <w:tabs>
        <w:tab w:val="center" w:pos="5013"/>
        <w:tab w:val="right" w:pos="9999"/>
      </w:tabs>
      <w:spacing w:after="0"/>
    </w:pPr>
  </w:style>
  <w:style w:type="paragraph" w:styleId="Pidipagina">
    <w:name w:val="footer"/>
    <w:basedOn w:val="Standard"/>
    <w:pPr>
      <w:suppressLineNumbers/>
      <w:tabs>
        <w:tab w:val="center" w:pos="5013"/>
        <w:tab w:val="right" w:pos="9999"/>
      </w:tabs>
      <w:spacing w:after="0"/>
    </w:p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</w:rPr>
  </w:style>
  <w:style w:type="character" w:customStyle="1" w:styleId="ParagrafoCarattere3">
    <w:name w:val="Paragrafo Carattere3"/>
    <w:rPr>
      <w:rFonts w:ascii="Times New Roman" w:eastAsia="Times New Roman" w:hAnsi="Times New Roman" w:cs="Times New Roman"/>
      <w:b/>
      <w:color w:val="44546A"/>
      <w:sz w:val="24"/>
      <w:lang w:val="en-US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ListLabel1">
    <w:name w:val="ListLabel 1"/>
    <w:rPr>
      <w:rFonts w:cs="Times New Roman"/>
      <w:b w:val="0"/>
      <w:i w:val="0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Dimitri, Alessandra (IT - Roma)</dc:creator>
  <cp:lastModifiedBy>CONTESTABILE</cp:lastModifiedBy>
  <cp:revision>2</cp:revision>
  <cp:lastPrinted>2018-09-11T09:21:00Z</cp:lastPrinted>
  <dcterms:created xsi:type="dcterms:W3CDTF">2023-03-14T16:57:00Z</dcterms:created>
  <dcterms:modified xsi:type="dcterms:W3CDTF">2023-03-14T16:57:00Z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Deloitte Touche Tohmatsu Services,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